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426509" w:rsidTr="0042650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509" w:rsidRDefault="00426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426509" w:rsidRDefault="00426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426509" w:rsidRDefault="00426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426509" w:rsidRDefault="004265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6509" w:rsidRDefault="0042650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6509" w:rsidRDefault="00426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426509" w:rsidRDefault="00426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426509" w:rsidRDefault="00426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426509" w:rsidRDefault="004265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426509" w:rsidTr="00426509">
        <w:trPr>
          <w:trHeight w:val="1030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26509" w:rsidRDefault="00426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426509" w:rsidRDefault="004265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26509" w:rsidRDefault="0042650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26509" w:rsidRDefault="00426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426509" w:rsidRDefault="00426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0000FF"/>
                <w:sz w:val="22"/>
                <w:szCs w:val="28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426509" w:rsidRDefault="004265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426509" w:rsidRDefault="00426509" w:rsidP="00426509">
      <w:pPr>
        <w:jc w:val="center"/>
        <w:rPr>
          <w:b/>
          <w:bCs/>
          <w:sz w:val="27"/>
          <w:szCs w:val="27"/>
        </w:rPr>
      </w:pPr>
    </w:p>
    <w:p w:rsidR="00426509" w:rsidRDefault="00426509" w:rsidP="00426509">
      <w:pPr>
        <w:pStyle w:val="2"/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РЕШЕНИЕ</w:t>
      </w:r>
    </w:p>
    <w:p w:rsidR="00426509" w:rsidRDefault="00426509" w:rsidP="00426509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Собрания  депутатов  муниципального  образования</w:t>
      </w:r>
    </w:p>
    <w:p w:rsidR="00426509" w:rsidRDefault="00426509" w:rsidP="00426509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«Шиньшинское сельское поселение»</w:t>
      </w:r>
    </w:p>
    <w:p w:rsidR="00426509" w:rsidRDefault="00426509" w:rsidP="00426509">
      <w:pPr>
        <w:rPr>
          <w:b/>
          <w:bCs/>
          <w:sz w:val="27"/>
          <w:szCs w:val="27"/>
        </w:rPr>
      </w:pPr>
    </w:p>
    <w:p w:rsidR="00426509" w:rsidRDefault="00426509" w:rsidP="00426509">
      <w:pPr>
        <w:rPr>
          <w:sz w:val="27"/>
          <w:szCs w:val="27"/>
        </w:rPr>
      </w:pPr>
      <w:r>
        <w:rPr>
          <w:sz w:val="27"/>
          <w:szCs w:val="27"/>
        </w:rPr>
        <w:t xml:space="preserve"> № </w:t>
      </w:r>
      <w:r w:rsidRPr="00782F02">
        <w:rPr>
          <w:color w:val="FF0000"/>
          <w:sz w:val="27"/>
          <w:szCs w:val="27"/>
        </w:rPr>
        <w:t xml:space="preserve"> </w:t>
      </w:r>
      <w:r w:rsidR="00DB0AC0" w:rsidRPr="00DB0AC0">
        <w:rPr>
          <w:sz w:val="27"/>
          <w:szCs w:val="27"/>
        </w:rPr>
        <w:t>126</w:t>
      </w:r>
      <w:r w:rsidRPr="00DB0AC0">
        <w:rPr>
          <w:sz w:val="27"/>
          <w:szCs w:val="27"/>
        </w:rPr>
        <w:tab/>
      </w:r>
      <w:r w:rsidRPr="00DB0AC0">
        <w:rPr>
          <w:sz w:val="27"/>
          <w:szCs w:val="27"/>
        </w:rPr>
        <w:tab/>
        <w:t xml:space="preserve">                                                      </w:t>
      </w:r>
      <w:r w:rsidR="00782F02" w:rsidRPr="00DB0AC0">
        <w:rPr>
          <w:sz w:val="27"/>
          <w:szCs w:val="27"/>
        </w:rPr>
        <w:t xml:space="preserve">                   1</w:t>
      </w:r>
      <w:r w:rsidR="00DB0AC0" w:rsidRPr="00DB0AC0">
        <w:rPr>
          <w:sz w:val="27"/>
          <w:szCs w:val="27"/>
        </w:rPr>
        <w:t>4</w:t>
      </w:r>
      <w:r w:rsidR="00782F02" w:rsidRPr="00DB0AC0">
        <w:rPr>
          <w:sz w:val="27"/>
          <w:szCs w:val="27"/>
        </w:rPr>
        <w:t xml:space="preserve"> </w:t>
      </w:r>
      <w:r w:rsidR="00782F02">
        <w:rPr>
          <w:sz w:val="27"/>
          <w:szCs w:val="27"/>
        </w:rPr>
        <w:t>марта 2018</w:t>
      </w:r>
      <w:r>
        <w:rPr>
          <w:sz w:val="27"/>
          <w:szCs w:val="27"/>
        </w:rPr>
        <w:t xml:space="preserve"> года</w:t>
      </w:r>
    </w:p>
    <w:p w:rsidR="00426509" w:rsidRDefault="00426509" w:rsidP="0042650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>
        <w:rPr>
          <w:b/>
          <w:sz w:val="27"/>
          <w:szCs w:val="27"/>
        </w:rPr>
        <w:t>О внешней проверке годового отчета</w:t>
      </w:r>
    </w:p>
    <w:p w:rsidR="00426509" w:rsidRDefault="00426509" w:rsidP="0042650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исполнении бюджета  муниципального образования</w:t>
      </w:r>
    </w:p>
    <w:p w:rsidR="00426509" w:rsidRDefault="00426509" w:rsidP="0042650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«Шиньшинс</w:t>
      </w:r>
      <w:r w:rsidR="00782F02">
        <w:rPr>
          <w:b/>
          <w:sz w:val="27"/>
          <w:szCs w:val="27"/>
        </w:rPr>
        <w:t>кое сельское поселение»  за 2017</w:t>
      </w:r>
      <w:r>
        <w:rPr>
          <w:b/>
          <w:sz w:val="27"/>
          <w:szCs w:val="27"/>
        </w:rPr>
        <w:t xml:space="preserve"> год</w:t>
      </w:r>
    </w:p>
    <w:p w:rsidR="00426509" w:rsidRDefault="00426509" w:rsidP="00426509">
      <w:pPr>
        <w:jc w:val="center"/>
        <w:rPr>
          <w:b/>
          <w:bCs/>
          <w:sz w:val="27"/>
          <w:szCs w:val="27"/>
        </w:rPr>
      </w:pPr>
    </w:p>
    <w:p w:rsidR="00426509" w:rsidRDefault="00426509" w:rsidP="0042650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Руководствуясь статьей 264.4 Бюджетного кодекса Российской Федерации, </w:t>
      </w:r>
    </w:p>
    <w:p w:rsidR="00426509" w:rsidRDefault="00426509" w:rsidP="0042650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Собрание депутатов муниципального образования «Шиньшинское сельское поселение» РЕШАЕТ:</w:t>
      </w:r>
    </w:p>
    <w:p w:rsidR="00426509" w:rsidRDefault="00426509" w:rsidP="00426509">
      <w:pPr>
        <w:ind w:firstLine="708"/>
        <w:jc w:val="both"/>
        <w:rPr>
          <w:sz w:val="27"/>
          <w:szCs w:val="27"/>
        </w:rPr>
      </w:pPr>
    </w:p>
    <w:p w:rsidR="00426509" w:rsidRDefault="00426509" w:rsidP="0042650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С</w:t>
      </w:r>
      <w:r w:rsidR="00782F02">
        <w:rPr>
          <w:sz w:val="27"/>
          <w:szCs w:val="27"/>
        </w:rPr>
        <w:t>оздать на период с 17 марта 2018 года по 01 июля 2018</w:t>
      </w:r>
      <w:r>
        <w:rPr>
          <w:sz w:val="27"/>
          <w:szCs w:val="27"/>
        </w:rPr>
        <w:t xml:space="preserve"> года  временную контрольную комиссию по внешней проверке годового отчета об исполнении бюджета муниципального образования «Шиньшин</w:t>
      </w:r>
      <w:r w:rsidR="00782F02">
        <w:rPr>
          <w:sz w:val="27"/>
          <w:szCs w:val="27"/>
        </w:rPr>
        <w:t>ское сельское поселение» за 2017</w:t>
      </w:r>
      <w:r>
        <w:rPr>
          <w:sz w:val="27"/>
          <w:szCs w:val="27"/>
        </w:rPr>
        <w:t xml:space="preserve"> год в составе:</w:t>
      </w:r>
    </w:p>
    <w:p w:rsidR="00746AC3" w:rsidRDefault="00746AC3" w:rsidP="00746AC3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426509" w:rsidRPr="00724614">
        <w:rPr>
          <w:sz w:val="27"/>
          <w:szCs w:val="27"/>
        </w:rPr>
        <w:t>Председатель комиссии:</w:t>
      </w:r>
      <w:r w:rsidR="00724614">
        <w:rPr>
          <w:sz w:val="27"/>
          <w:szCs w:val="27"/>
        </w:rPr>
        <w:t xml:space="preserve">  </w:t>
      </w:r>
    </w:p>
    <w:p w:rsidR="00426509" w:rsidRPr="00746AC3" w:rsidRDefault="00724614" w:rsidP="00426509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 w:rsidR="00426509" w:rsidRPr="00746AC3">
        <w:rPr>
          <w:b/>
          <w:sz w:val="27"/>
          <w:szCs w:val="27"/>
        </w:rPr>
        <w:t>Андреев Юрий Иванович</w:t>
      </w:r>
    </w:p>
    <w:p w:rsidR="00746AC3" w:rsidRDefault="00746AC3" w:rsidP="00746AC3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426509" w:rsidRPr="00724614">
        <w:rPr>
          <w:sz w:val="27"/>
          <w:szCs w:val="27"/>
        </w:rPr>
        <w:t>Члены комиссии:</w:t>
      </w:r>
      <w:r w:rsidR="00724614">
        <w:rPr>
          <w:sz w:val="27"/>
          <w:szCs w:val="27"/>
        </w:rPr>
        <w:t xml:space="preserve">  </w:t>
      </w:r>
    </w:p>
    <w:p w:rsidR="00426509" w:rsidRPr="00746AC3" w:rsidRDefault="00746AC3" w:rsidP="00746AC3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724614">
        <w:rPr>
          <w:sz w:val="27"/>
          <w:szCs w:val="27"/>
        </w:rPr>
        <w:t xml:space="preserve">  </w:t>
      </w:r>
      <w:r w:rsidR="00724614" w:rsidRPr="00746AC3">
        <w:rPr>
          <w:b/>
          <w:sz w:val="27"/>
          <w:szCs w:val="27"/>
        </w:rPr>
        <w:t>Петухова Г.К.,</w:t>
      </w:r>
      <w:r w:rsidR="00426509" w:rsidRPr="00746AC3">
        <w:rPr>
          <w:b/>
          <w:sz w:val="27"/>
          <w:szCs w:val="27"/>
        </w:rPr>
        <w:t xml:space="preserve"> </w:t>
      </w:r>
      <w:proofErr w:type="spellStart"/>
      <w:r w:rsidR="00426509" w:rsidRPr="00746AC3">
        <w:rPr>
          <w:b/>
          <w:sz w:val="27"/>
          <w:szCs w:val="27"/>
        </w:rPr>
        <w:t>Ямбаев</w:t>
      </w:r>
      <w:proofErr w:type="spellEnd"/>
      <w:r w:rsidR="00426509" w:rsidRPr="00746AC3">
        <w:rPr>
          <w:b/>
          <w:sz w:val="27"/>
          <w:szCs w:val="27"/>
        </w:rPr>
        <w:t xml:space="preserve"> В.Я., Ефимов Ю.П.</w:t>
      </w:r>
    </w:p>
    <w:p w:rsidR="00426509" w:rsidRDefault="00426509" w:rsidP="00426509">
      <w:pPr>
        <w:ind w:left="54" w:firstLine="588"/>
        <w:jc w:val="both"/>
        <w:rPr>
          <w:sz w:val="27"/>
          <w:szCs w:val="27"/>
        </w:rPr>
      </w:pPr>
      <w:r>
        <w:rPr>
          <w:sz w:val="27"/>
          <w:szCs w:val="27"/>
        </w:rPr>
        <w:t>2. Временной контрольной комиссии по внешней проверке годового отчета об исполнении бюджета муниципального образования «Шиньшинское сельское поселени</w:t>
      </w:r>
      <w:r w:rsidR="00782F02">
        <w:rPr>
          <w:sz w:val="27"/>
          <w:szCs w:val="27"/>
        </w:rPr>
        <w:t>е» за 2017</w:t>
      </w:r>
      <w:r>
        <w:rPr>
          <w:sz w:val="27"/>
          <w:szCs w:val="27"/>
        </w:rPr>
        <w:t xml:space="preserve"> год подготовить и представить заключение на годовой отчет об исполнении местного бюджета </w:t>
      </w:r>
      <w:r w:rsidR="00782F02">
        <w:rPr>
          <w:sz w:val="27"/>
          <w:szCs w:val="27"/>
        </w:rPr>
        <w:t xml:space="preserve"> в  срок не позднее  13 мая 2018</w:t>
      </w:r>
      <w:r>
        <w:rPr>
          <w:sz w:val="27"/>
          <w:szCs w:val="27"/>
        </w:rPr>
        <w:t xml:space="preserve"> года.</w:t>
      </w:r>
    </w:p>
    <w:p w:rsidR="00426509" w:rsidRDefault="00426509" w:rsidP="0042650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3. Комиссии в своей работе руководствоваться Порядком проведения внешней проверки годового отчета об исполнении бюджета муниципального образования «Шиньшинское сельское поселение» утвержденным решением Собрания  депутатов   МО «Шиньшинское сельское поселение»  № 32 от 24 марта 2010 года.</w:t>
      </w:r>
    </w:p>
    <w:p w:rsidR="00426509" w:rsidRDefault="00426509" w:rsidP="00426509">
      <w:pPr>
        <w:ind w:left="54" w:firstLine="588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426509" w:rsidRDefault="00426509" w:rsidP="00426509">
      <w:pPr>
        <w:ind w:firstLine="720"/>
        <w:jc w:val="both"/>
        <w:rPr>
          <w:sz w:val="27"/>
          <w:szCs w:val="27"/>
        </w:rPr>
      </w:pPr>
    </w:p>
    <w:p w:rsidR="00426509" w:rsidRDefault="00426509" w:rsidP="00426509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муниципального образования</w:t>
      </w:r>
    </w:p>
    <w:p w:rsidR="00426509" w:rsidRDefault="00426509" w:rsidP="00426509">
      <w:pPr>
        <w:jc w:val="both"/>
        <w:rPr>
          <w:sz w:val="27"/>
          <w:szCs w:val="27"/>
        </w:rPr>
      </w:pPr>
      <w:r>
        <w:rPr>
          <w:sz w:val="27"/>
          <w:szCs w:val="27"/>
        </w:rPr>
        <w:t>«Шиньшинское сельское поселение»,</w:t>
      </w:r>
    </w:p>
    <w:p w:rsidR="00426509" w:rsidRDefault="00426509" w:rsidP="0042650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Собрания депутатов        </w:t>
      </w:r>
      <w:r w:rsidR="00782F02">
        <w:rPr>
          <w:sz w:val="27"/>
          <w:szCs w:val="27"/>
        </w:rPr>
        <w:t xml:space="preserve">                               Николаева Р.М.</w:t>
      </w:r>
    </w:p>
    <w:p w:rsidR="00526099" w:rsidRDefault="00526099"/>
    <w:sectPr w:rsidR="00526099" w:rsidSect="005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6509"/>
    <w:rsid w:val="00426509"/>
    <w:rsid w:val="00526099"/>
    <w:rsid w:val="00724614"/>
    <w:rsid w:val="00746AC3"/>
    <w:rsid w:val="00782F02"/>
    <w:rsid w:val="00AF100B"/>
    <w:rsid w:val="00CC3EC7"/>
    <w:rsid w:val="00DB0AC0"/>
    <w:rsid w:val="00E706F5"/>
    <w:rsid w:val="00F8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26509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265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2018-03-13T21:00:00+00:00</_x0414__x0430__x0442__x0430__x0020__x0434__x043e__x043a__x0443__x043c__x0435__x043d__x0442__x0430_>
    <_x041e__x043f__x0438__x0441__x0430__x043d__x0438__x0435_ xmlns="6d7c22ec-c6a4-4777-88aa-bc3c76ac660e"> О внешней проверке годового отчета
об исполнении бюджета  муниципального образования
«Шиньшинское сельское поселение»  за 2017 год
</_x041e__x043f__x0438__x0441__x0430__x043d__x0438__x0435_>
    <_x041f__x0430__x043f__x043a__x0430_ xmlns="9a921421-5eaf-4b9a-ab61-36b7bab641d9">2018</_x041f__x0430__x043f__x043a__x0430_>
    <_x2116__x0020__x0434__x043e__x043a__x0443__x043c__x0435__x043d__x0442__x0430_ xmlns="9a921421-5eaf-4b9a-ab61-36b7bab641d9">126</_x2116__x0020__x0434__x043e__x043a__x0443__x043c__x0435__x043d__x0442__x0430_>
    <_dlc_DocId xmlns="57504d04-691e-4fc4-8f09-4f19fdbe90f6">XXJ7TYMEEKJ2-4368-116</_dlc_DocId>
    <_dlc_DocIdUrl xmlns="57504d04-691e-4fc4-8f09-4f19fdbe90f6">
      <Url>https://vip.gov.mari.ru/morki/shinsha/_layouts/DocIdRedir.aspx?ID=XXJ7TYMEEKJ2-4368-116</Url>
      <Description>XXJ7TYMEEKJ2-4368-116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5D2F9-B827-4E4B-BC63-EA84C8C944C1}"/>
</file>

<file path=customXml/itemProps2.xml><?xml version="1.0" encoding="utf-8"?>
<ds:datastoreItem xmlns:ds="http://schemas.openxmlformats.org/officeDocument/2006/customXml" ds:itemID="{AB3FBEBB-45E1-482B-9E8B-4A644E96E64C}"/>
</file>

<file path=customXml/itemProps3.xml><?xml version="1.0" encoding="utf-8"?>
<ds:datastoreItem xmlns:ds="http://schemas.openxmlformats.org/officeDocument/2006/customXml" ds:itemID="{3A972232-0690-4207-A878-BF27B84DBFEF}"/>
</file>

<file path=customXml/itemProps4.xml><?xml version="1.0" encoding="utf-8"?>
<ds:datastoreItem xmlns:ds="http://schemas.openxmlformats.org/officeDocument/2006/customXml" ds:itemID="{53DE30B8-54FB-458E-8537-1436F666D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126 от 14.03.2018</dc:title>
  <dc:creator>Shinsha</dc:creator>
  <cp:lastModifiedBy>Shinsha</cp:lastModifiedBy>
  <cp:revision>10</cp:revision>
  <dcterms:created xsi:type="dcterms:W3CDTF">2018-03-12T11:57:00Z</dcterms:created>
  <dcterms:modified xsi:type="dcterms:W3CDTF">2018-03-14T05:24:00Z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fe96b64b-07f8-43d3-a4c5-6c7f29d089b3</vt:lpwstr>
  </property>
</Properties>
</file>